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40F5D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>Matrón/a</w:t>
      </w:r>
      <w:r w:rsidR="00D70406" w:rsidRPr="00D70406"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 xml:space="preserve"> </w:t>
      </w:r>
      <w:r w:rsidR="0031180D"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>Barcelona</w:t>
      </w:r>
      <w:r w:rsidR="00AF3F3C">
        <w:rPr>
          <w:rFonts w:ascii="Helvetica" w:eastAsia="Times New Roman" w:hAnsi="Helvetica" w:cs="Helvetica"/>
          <w:b/>
          <w:bCs/>
          <w:noProof/>
          <w:color w:val="2D3133"/>
          <w:kern w:val="36"/>
          <w:sz w:val="28"/>
          <w:szCs w:val="28"/>
          <w:lang w:eastAsia="es-ES"/>
        </w:rPr>
        <w:drawing>
          <wp:inline distT="0" distB="0" distL="0" distR="0" wp14:anchorId="1AAA7446" wp14:editId="183B74AE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406">
        <w:br/>
      </w:r>
      <w:r w:rsidR="00D70406" w:rsidRPr="00D33844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.</w:t>
      </w:r>
    </w:p>
    <w:p w:rsidR="00D5653E" w:rsidRDefault="00D5653E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 xml:space="preserve">Centro; Hospital Sanitas CIMA </w:t>
      </w:r>
      <w:r w:rsidR="0031180D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(Barcelona</w:t>
      </w: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)</w:t>
      </w:r>
    </w:p>
    <w:p w:rsidR="0031180D" w:rsidRPr="00D5653E" w:rsidRDefault="0031180D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</w:pPr>
    </w:p>
    <w:p w:rsidR="00D40F5D" w:rsidRPr="00D40F5D" w:rsidRDefault="00D40F5D" w:rsidP="00D40F5D">
      <w:pPr>
        <w:shd w:val="clear" w:color="auto" w:fill="FCFCFC"/>
        <w:spacing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Seleccionamos para nuest</w:t>
      </w:r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ro Hospital CIMA (Barcelona) un/a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matrona:</w:t>
      </w:r>
    </w:p>
    <w:p w:rsidR="00D40F5D" w:rsidRPr="00D40F5D" w:rsidRDefault="00D40F5D" w:rsidP="00D40F5D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</w:r>
      <w:r w:rsidRPr="00AB6370"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Funciones: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 xml:space="preserve">Proporcionar una asistencia individualizada e integral a la mujer y familia, para lograr un embarazo a término en las mejores condiciones de salud para la mujer y el feto.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>Disminuir las complicaciones derivadas de los embarazos de alto Riesgo por medio de la identificación de sus manifestaciones.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</w:r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Reconocer las situaciones de emergencia obstétrica o ginecológica para poder actuar con rapidez. </w:t>
      </w:r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  <w:t xml:space="preserve">Identificar las situaciones de preparto por medio de la valoración. </w:t>
      </w:r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  <w:t xml:space="preserve">Proporcionar un ambiente en el que la mujer se sienta acogida. </w:t>
      </w:r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  <w:t xml:space="preserve">Favorecer una progresión adecuada de este periodo. </w:t>
      </w:r>
      <w:bookmarkStart w:id="0" w:name="_GoBack"/>
      <w:bookmarkEnd w:id="0"/>
      <w:r w:rsidRPr="00D40F5D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  <w:t xml:space="preserve">. </w:t>
      </w:r>
    </w:p>
    <w:p w:rsidR="00D40F5D" w:rsidRPr="00D40F5D" w:rsidRDefault="00D40F5D" w:rsidP="00D40F5D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r w:rsidRPr="00AB6370">
        <w:rPr>
          <w:rFonts w:ascii="Arial" w:eastAsia="Times New Roman" w:hAnsi="Arial" w:cs="Arial"/>
          <w:b/>
          <w:color w:val="606060"/>
          <w:sz w:val="20"/>
          <w:szCs w:val="20"/>
          <w:lang w:val="ca-ES" w:eastAsia="es-ES"/>
        </w:rPr>
        <w:t>Requisitos: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 xml:space="preserve">·Diplomatura/ Grado en Enfermería. Especialidad Matrona.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>·Conocimientos técnicos: us</w:t>
      </w:r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o del aparataje propio del Área.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 xml:space="preserve">·Experiencia mínima de 1 año como Matrona. Se valorará experiencia en parto en el agua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 xml:space="preserve">·Usuario de aplicaciones informáticas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br/>
        <w:t>·Profesional orientado al paciente. </w:t>
      </w:r>
    </w:p>
    <w:p w:rsidR="00D40F5D" w:rsidRPr="00D40F5D" w:rsidRDefault="00D40F5D" w:rsidP="00D40F5D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Ofrecemos con</w:t>
      </w:r>
      <w:r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trato  por </w:t>
      </w:r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cobertura de baja de maternidad </w:t>
      </w:r>
      <w:r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a jornada completa o jornada parcial. Interesante retribución. </w:t>
      </w:r>
    </w:p>
    <w:p w:rsidR="00D40F5D" w:rsidRPr="00D40F5D" w:rsidRDefault="00D40F5D" w:rsidP="00D40F5D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Interesado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s enviar cv a</w:t>
      </w:r>
      <w:r w:rsidR="00AB6370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edeogracias@sanitas.es</w:t>
      </w:r>
      <w:r w:rsidRPr="00D40F5D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 xml:space="preserve"> </w:t>
      </w:r>
    </w:p>
    <w:p w:rsidR="00D33844" w:rsidRPr="00D411AA" w:rsidRDefault="00D33844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</w:p>
    <w:p w:rsidR="00793D61" w:rsidRPr="00D411AA" w:rsidRDefault="00793D61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Persona de contacto. Ester Deogracias Herrera</w:t>
      </w:r>
    </w:p>
    <w:p w:rsidR="009337BD" w:rsidRDefault="009337BD"/>
    <w:sectPr w:rsidR="0093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406"/>
    <w:rsid w:val="0031180D"/>
    <w:rsid w:val="004D28D2"/>
    <w:rsid w:val="00793D61"/>
    <w:rsid w:val="009337BD"/>
    <w:rsid w:val="00AB6370"/>
    <w:rsid w:val="00AF3F3C"/>
    <w:rsid w:val="00D33844"/>
    <w:rsid w:val="00D40F5D"/>
    <w:rsid w:val="00D411AA"/>
    <w:rsid w:val="00D5653E"/>
    <w:rsid w:val="00D70406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83CCA-20A0-E54F-B7EF-2FAA9A07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4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4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FRANCISCO JAVIER perez alvarez</cp:lastModifiedBy>
  <cp:revision>2</cp:revision>
  <dcterms:created xsi:type="dcterms:W3CDTF">2019-11-20T19:40:00Z</dcterms:created>
  <dcterms:modified xsi:type="dcterms:W3CDTF">2019-11-20T19:40:00Z</dcterms:modified>
</cp:coreProperties>
</file>